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7517" w14:textId="46947E38" w:rsidR="00344F83" w:rsidRPr="00EF7CE9" w:rsidRDefault="00344F83" w:rsidP="00344F83"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446FA6E8" wp14:editId="41B152A1">
            <wp:simplePos x="0" y="0"/>
            <wp:positionH relativeFrom="column">
              <wp:posOffset>4895850</wp:posOffset>
            </wp:positionH>
            <wp:positionV relativeFrom="paragraph">
              <wp:posOffset>71755</wp:posOffset>
            </wp:positionV>
            <wp:extent cx="773430" cy="112649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62FC86" wp14:editId="2B2B2F04">
            <wp:simplePos x="0" y="0"/>
            <wp:positionH relativeFrom="column">
              <wp:posOffset>60960</wp:posOffset>
            </wp:positionH>
            <wp:positionV relativeFrom="paragraph">
              <wp:posOffset>55880</wp:posOffset>
            </wp:positionV>
            <wp:extent cx="681990" cy="989965"/>
            <wp:effectExtent l="0" t="0" r="3810" b="635"/>
            <wp:wrapNone/>
            <wp:docPr id="3" name="Picture 3" descr="Leírás: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Leírás: Roman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</w:t>
      </w:r>
    </w:p>
    <w:p w14:paraId="6FA7B7FD" w14:textId="77777777" w:rsidR="00344F83" w:rsidRPr="00641D08" w:rsidRDefault="00344F83" w:rsidP="00344F83">
      <w:pPr>
        <w:rPr>
          <w:b/>
          <w:sz w:val="28"/>
          <w:szCs w:val="28"/>
        </w:rPr>
      </w:pPr>
      <w:r w:rsidRPr="00641D08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        ROMÂNIA           </w:t>
      </w:r>
      <w:r w:rsidRPr="00641D08">
        <w:rPr>
          <w:b/>
          <w:sz w:val="28"/>
          <w:szCs w:val="28"/>
        </w:rPr>
        <w:t xml:space="preserve">     </w:t>
      </w:r>
    </w:p>
    <w:p w14:paraId="104A4D70" w14:textId="77777777" w:rsidR="00344F83" w:rsidRPr="003B36FE" w:rsidRDefault="00344F83" w:rsidP="00344F83">
      <w:pPr>
        <w:rPr>
          <w:b/>
          <w:bCs/>
          <w:sz w:val="28"/>
          <w:szCs w:val="28"/>
        </w:rPr>
      </w:pPr>
      <w:r w:rsidRPr="003B36FE"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 xml:space="preserve">   </w:t>
      </w:r>
      <w:r w:rsidRPr="003B36FE">
        <w:rPr>
          <w:b/>
          <w:bCs/>
          <w:sz w:val="28"/>
          <w:szCs w:val="28"/>
        </w:rPr>
        <w:t xml:space="preserve">  JUDEȚUL COVASNA         </w:t>
      </w:r>
    </w:p>
    <w:p w14:paraId="0D898427" w14:textId="77777777" w:rsidR="00344F83" w:rsidRPr="003B36FE" w:rsidRDefault="00344F83" w:rsidP="00344F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F9F8410" w14:textId="77777777" w:rsidR="00344F83" w:rsidRDefault="00344F83" w:rsidP="00344F83">
      <w:pPr>
        <w:rPr>
          <w:b/>
          <w:sz w:val="28"/>
          <w:szCs w:val="28"/>
        </w:rPr>
      </w:pPr>
      <w:r>
        <w:t xml:space="preserve">                                         </w:t>
      </w:r>
      <w:r>
        <w:rPr>
          <w:b/>
          <w:sz w:val="28"/>
          <w:szCs w:val="28"/>
        </w:rPr>
        <w:t>PRIMARUL COMUNEI GHELINŢ</w:t>
      </w:r>
      <w:r w:rsidRPr="00641D0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</w:t>
      </w:r>
    </w:p>
    <w:p w14:paraId="559A46FB" w14:textId="3FC83EAF" w:rsidR="00344F83" w:rsidRDefault="00344F83" w:rsidP="00344F83">
      <w:r>
        <w:rPr>
          <w:noProof/>
        </w:rPr>
        <w:drawing>
          <wp:inline distT="0" distB="0" distL="0" distR="0" wp14:anchorId="14668916" wp14:editId="676C460D">
            <wp:extent cx="5768340" cy="71755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1FE0D" w14:textId="77777777" w:rsidR="00344F83" w:rsidRDefault="00344F83" w:rsidP="00344F83">
      <w:r>
        <w:t xml:space="preserve">        527090 Ghelinţa, nr.345                                                                  Telefon/fax: 0267345002</w:t>
      </w:r>
    </w:p>
    <w:p w14:paraId="539BFDA8" w14:textId="77777777" w:rsidR="00344F83" w:rsidRDefault="00344F83" w:rsidP="00344F83">
      <w:r>
        <w:t xml:space="preserve">        Jud. Covasna                                                                               e-mail: </w:t>
      </w:r>
      <w:r w:rsidRPr="00641D08">
        <w:t>consloc@yahoo.com</w:t>
      </w:r>
    </w:p>
    <w:p w14:paraId="225EF412" w14:textId="62A25481" w:rsidR="00344F83" w:rsidRPr="00D4020F" w:rsidRDefault="00344F83" w:rsidP="00344F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E5A9A" wp14:editId="48EA6144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6286500" cy="0"/>
                <wp:effectExtent l="9525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BDC9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8pt" to="48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"/>
            </w:pict>
          </mc:Fallback>
        </mc:AlternateContent>
      </w:r>
    </w:p>
    <w:p w14:paraId="5B3EAFD7" w14:textId="3C6BE091" w:rsidR="00344F83" w:rsidRDefault="00911D09" w:rsidP="00344F83">
      <w:r>
        <w:t xml:space="preserve">Nr.  </w:t>
      </w:r>
      <w:r w:rsidR="00795753">
        <w:t>7680</w:t>
      </w:r>
      <w:r>
        <w:t xml:space="preserve">  / 11.09.2024</w:t>
      </w:r>
    </w:p>
    <w:p w14:paraId="0EECAE50" w14:textId="77777777" w:rsidR="00344F83" w:rsidRDefault="00344F83" w:rsidP="00344F83"/>
    <w:p w14:paraId="28E7F96C" w14:textId="77777777" w:rsidR="00344F83" w:rsidRDefault="00344F83" w:rsidP="00344F83"/>
    <w:p w14:paraId="66586D36" w14:textId="77777777" w:rsidR="00344F83" w:rsidRDefault="00344F83" w:rsidP="00344F83"/>
    <w:p w14:paraId="6962ADAC" w14:textId="77777777" w:rsidR="00344F83" w:rsidRDefault="00344F83" w:rsidP="00344F83">
      <w:pPr>
        <w:jc w:val="center"/>
        <w:rPr>
          <w:b/>
          <w:sz w:val="28"/>
          <w:lang w:val="es-ES"/>
        </w:rPr>
      </w:pPr>
      <w:proofErr w:type="gramStart"/>
      <w:r w:rsidRPr="00901014">
        <w:rPr>
          <w:b/>
          <w:sz w:val="28"/>
          <w:lang w:val="es-ES"/>
        </w:rPr>
        <w:t>ANUNŢ</w:t>
      </w:r>
      <w:r>
        <w:rPr>
          <w:b/>
          <w:sz w:val="28"/>
          <w:lang w:val="es-ES"/>
        </w:rPr>
        <w:t xml:space="preserve">  </w:t>
      </w:r>
      <w:r w:rsidRPr="004A5BDC">
        <w:rPr>
          <w:b/>
          <w:sz w:val="28"/>
          <w:lang w:val="es-ES"/>
        </w:rPr>
        <w:t>CONCURS</w:t>
      </w:r>
      <w:proofErr w:type="gramEnd"/>
      <w:r w:rsidRPr="004A5BDC">
        <w:rPr>
          <w:b/>
          <w:sz w:val="28"/>
          <w:lang w:val="es-ES"/>
        </w:rPr>
        <w:t xml:space="preserve"> </w:t>
      </w:r>
      <w:r>
        <w:rPr>
          <w:b/>
          <w:sz w:val="28"/>
          <w:lang w:val="es-ES"/>
        </w:rPr>
        <w:t xml:space="preserve"> RECRUTARE</w:t>
      </w:r>
    </w:p>
    <w:p w14:paraId="09AD7F65" w14:textId="77777777" w:rsidR="00344F83" w:rsidRPr="00C5452B" w:rsidRDefault="00344F83" w:rsidP="00344F83">
      <w:pPr>
        <w:jc w:val="center"/>
        <w:rPr>
          <w:b/>
          <w:sz w:val="28"/>
          <w:lang w:val="es-ES"/>
        </w:rPr>
      </w:pPr>
    </w:p>
    <w:p w14:paraId="5FFD0C59" w14:textId="77777777" w:rsidR="00344F83" w:rsidRPr="006A270F" w:rsidRDefault="00344F83" w:rsidP="00344F83">
      <w:pPr>
        <w:spacing w:line="360" w:lineRule="auto"/>
        <w:ind w:firstLine="567"/>
        <w:jc w:val="both"/>
        <w:rPr>
          <w:rFonts w:eastAsia="MS Mincho"/>
        </w:rPr>
      </w:pPr>
      <w:r w:rsidRPr="00624009">
        <w:rPr>
          <w:rFonts w:eastAsia="MS Mincho"/>
          <w:b/>
        </w:rPr>
        <w:t xml:space="preserve">PRIMĂRIA COMUNEI </w:t>
      </w:r>
      <w:r>
        <w:rPr>
          <w:rFonts w:eastAsia="MS Mincho"/>
          <w:b/>
        </w:rPr>
        <w:t>GHELINȚA</w:t>
      </w:r>
      <w:r w:rsidRPr="003E618D">
        <w:rPr>
          <w:rFonts w:eastAsia="MS Mincho"/>
          <w:b/>
        </w:rPr>
        <w:t xml:space="preserve"> </w:t>
      </w:r>
      <w:r w:rsidRPr="003E618D">
        <w:rPr>
          <w:rFonts w:eastAsia="MS Mincho"/>
          <w:bCs/>
        </w:rPr>
        <w:t xml:space="preserve">cu sediul în </w:t>
      </w:r>
      <w:r>
        <w:rPr>
          <w:rFonts w:eastAsia="MS Mincho"/>
          <w:bCs/>
        </w:rPr>
        <w:t>comuna Ghelința nr. 345</w:t>
      </w:r>
      <w:r w:rsidRPr="003E618D">
        <w:rPr>
          <w:rFonts w:eastAsia="MS Mincho"/>
          <w:bCs/>
        </w:rPr>
        <w:t>, judeţ</w:t>
      </w:r>
      <w:r>
        <w:rPr>
          <w:rFonts w:eastAsia="MS Mincho"/>
          <w:bCs/>
        </w:rPr>
        <w:t>ul Covasna</w:t>
      </w:r>
      <w:r w:rsidRPr="003E618D">
        <w:rPr>
          <w:rFonts w:eastAsia="MS Mincho"/>
          <w:bCs/>
        </w:rPr>
        <w:t xml:space="preserve">, </w:t>
      </w:r>
      <w:r w:rsidRPr="00624009">
        <w:rPr>
          <w:rFonts w:eastAsia="MS Mincho"/>
        </w:rPr>
        <w:t>organizează concurs</w:t>
      </w:r>
      <w:r>
        <w:rPr>
          <w:rFonts w:eastAsia="MS Mincho"/>
        </w:rPr>
        <w:t xml:space="preserve"> de recrutare în </w:t>
      </w:r>
      <w:r w:rsidRPr="00336D3A">
        <w:rPr>
          <w:rFonts w:eastAsia="MS Mincho"/>
        </w:rPr>
        <w:t>conform</w:t>
      </w:r>
      <w:r>
        <w:rPr>
          <w:rFonts w:eastAsia="MS Mincho"/>
        </w:rPr>
        <w:t>itate cu prevederile</w:t>
      </w:r>
      <w:r w:rsidRPr="00336D3A">
        <w:rPr>
          <w:rFonts w:eastAsia="MS Mincho"/>
        </w:rPr>
        <w:t xml:space="preserve"> </w:t>
      </w:r>
      <w:bookmarkStart w:id="0" w:name="_Hlk135215235"/>
      <w:r w:rsidRPr="009B593F">
        <w:t>HG nr. 1336/2022 pentru aprobarea Regulamentului-cadru privind organizarea şi dezvoltarea carierei personalului contractual din sectorul bugetar plătit din fonduri publice</w:t>
      </w:r>
      <w:r>
        <w:t xml:space="preserve"> coroborat cu </w:t>
      </w:r>
      <w:r w:rsidRPr="006A270F">
        <w:rPr>
          <w:rFonts w:eastAsia="MS Mincho"/>
        </w:rPr>
        <w:t>art. VII alin (2) lit. a) din OUG nr. 115/2023 privind unele măsuri fiscal-bugetare în domeniul cheltuielilor publice, pentru consolidare fiscală, combaterea evaziunii fiscale, pentru modificarea şi completarea unor acte normative, precum şi pentru prorogarea unor termene</w:t>
      </w:r>
      <w:bookmarkEnd w:id="0"/>
      <w:r>
        <w:rPr>
          <w:rFonts w:eastAsia="MS Mincho"/>
        </w:rPr>
        <w:t xml:space="preserve"> și art </w:t>
      </w:r>
      <w:r w:rsidRPr="00555F01">
        <w:rPr>
          <w:color w:val="000000"/>
          <w:sz w:val="22"/>
          <w:szCs w:val="22"/>
          <w:shd w:val="clear" w:color="auto" w:fill="FFFFFF"/>
        </w:rPr>
        <w:t>XLI din OUG nr. 31/2024,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995F4D">
        <w:rPr>
          <w:rFonts w:eastAsia="MS Mincho"/>
        </w:rPr>
        <w:t>pentru ocuparea pe perioadă nedeterminată</w:t>
      </w:r>
      <w:r>
        <w:rPr>
          <w:rFonts w:eastAsia="MS Mincho"/>
        </w:rPr>
        <w:t>, cu normă întreagă,</w:t>
      </w:r>
      <w:r w:rsidRPr="00624009">
        <w:rPr>
          <w:rFonts w:eastAsia="MS Mincho"/>
        </w:rPr>
        <w:t xml:space="preserve"> </w:t>
      </w:r>
      <w:r>
        <w:rPr>
          <w:rFonts w:eastAsia="MS Mincho"/>
        </w:rPr>
        <w:t>a următoarei funcții contractuale de execuție vacante :</w:t>
      </w:r>
    </w:p>
    <w:p w14:paraId="09CF9730" w14:textId="4DC58596" w:rsidR="00344F83" w:rsidRPr="0071502A" w:rsidRDefault="0010127C" w:rsidP="00344F83">
      <w:pPr>
        <w:numPr>
          <w:ilvl w:val="0"/>
          <w:numId w:val="4"/>
        </w:numPr>
        <w:spacing w:before="240"/>
        <w:rPr>
          <w:b/>
          <w:i/>
          <w:lang w:val="ro-RO" w:eastAsia="ro-RO"/>
        </w:rPr>
      </w:pPr>
      <w:bookmarkStart w:id="1" w:name="_Hlk163473264"/>
      <w:r>
        <w:rPr>
          <w:b/>
          <w:i/>
          <w:lang w:val="ro-RO" w:eastAsia="ro-RO"/>
        </w:rPr>
        <w:t>Șofer, treapta</w:t>
      </w:r>
      <w:r w:rsidR="00344F83" w:rsidRPr="0071502A">
        <w:rPr>
          <w:b/>
          <w:i/>
          <w:lang w:val="ro-RO" w:eastAsia="ro-RO"/>
        </w:rPr>
        <w:t xml:space="preserve"> </w:t>
      </w:r>
      <w:bookmarkEnd w:id="1"/>
      <w:r w:rsidR="00344F83">
        <w:rPr>
          <w:b/>
          <w:i/>
          <w:lang w:val="ro-RO" w:eastAsia="ro-RO"/>
        </w:rPr>
        <w:t>I</w:t>
      </w:r>
      <w:r w:rsidR="00344F83" w:rsidRPr="0071502A">
        <w:rPr>
          <w:b/>
          <w:i/>
          <w:lang w:val="ro-RO" w:eastAsia="ro-RO"/>
        </w:rPr>
        <w:t>– Compartiment</w:t>
      </w:r>
      <w:r w:rsidR="00344F83">
        <w:rPr>
          <w:b/>
          <w:i/>
          <w:lang w:val="ro-RO" w:eastAsia="ro-RO"/>
        </w:rPr>
        <w:t>ul</w:t>
      </w:r>
      <w:r>
        <w:rPr>
          <w:b/>
          <w:i/>
          <w:lang w:val="ro-RO" w:eastAsia="ro-RO"/>
        </w:rPr>
        <w:t xml:space="preserve"> </w:t>
      </w:r>
      <w:r w:rsidRPr="0010127C">
        <w:rPr>
          <w:b/>
          <w:i/>
          <w:iCs/>
          <w:shd w:val="clear" w:color="auto" w:fill="FFFFFF"/>
        </w:rPr>
        <w:t>deservire microbuze școlare</w:t>
      </w:r>
    </w:p>
    <w:p w14:paraId="7BE7D2A4" w14:textId="77777777" w:rsidR="00344F83" w:rsidRDefault="00344F83" w:rsidP="00344F83">
      <w:pPr>
        <w:spacing w:line="360" w:lineRule="auto"/>
        <w:jc w:val="both"/>
        <w:rPr>
          <w:b/>
          <w:bCs/>
          <w:szCs w:val="20"/>
          <w:lang w:val="es-ES"/>
        </w:rPr>
      </w:pPr>
    </w:p>
    <w:p w14:paraId="0788E55A" w14:textId="77777777" w:rsidR="00344F83" w:rsidRDefault="00344F83" w:rsidP="00344F83">
      <w:pPr>
        <w:spacing w:line="360" w:lineRule="auto"/>
        <w:jc w:val="both"/>
        <w:rPr>
          <w:b/>
          <w:bCs/>
          <w:szCs w:val="20"/>
          <w:lang w:val="es-ES"/>
        </w:rPr>
      </w:pPr>
      <w:proofErr w:type="spellStart"/>
      <w:r w:rsidRPr="009B593F">
        <w:rPr>
          <w:b/>
          <w:bCs/>
          <w:szCs w:val="20"/>
          <w:lang w:val="es-ES"/>
        </w:rPr>
        <w:t>Condiţiile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spellStart"/>
      <w:r w:rsidRPr="009B593F">
        <w:rPr>
          <w:b/>
          <w:bCs/>
          <w:szCs w:val="20"/>
          <w:lang w:val="es-ES"/>
        </w:rPr>
        <w:t>specifice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spellStart"/>
      <w:r w:rsidRPr="009B593F">
        <w:rPr>
          <w:b/>
          <w:bCs/>
          <w:szCs w:val="20"/>
          <w:lang w:val="es-ES"/>
        </w:rPr>
        <w:t>necesare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spellStart"/>
      <w:r w:rsidRPr="009B593F">
        <w:rPr>
          <w:b/>
          <w:bCs/>
          <w:szCs w:val="20"/>
          <w:lang w:val="es-ES"/>
        </w:rPr>
        <w:t>în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spellStart"/>
      <w:r w:rsidRPr="009B593F">
        <w:rPr>
          <w:b/>
          <w:bCs/>
          <w:szCs w:val="20"/>
          <w:lang w:val="es-ES"/>
        </w:rPr>
        <w:t>vederea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spellStart"/>
      <w:r w:rsidRPr="009B593F">
        <w:rPr>
          <w:b/>
          <w:bCs/>
          <w:szCs w:val="20"/>
          <w:lang w:val="es-ES"/>
        </w:rPr>
        <w:t>participării</w:t>
      </w:r>
      <w:proofErr w:type="spellEnd"/>
      <w:r w:rsidRPr="009B593F">
        <w:rPr>
          <w:b/>
          <w:bCs/>
          <w:szCs w:val="20"/>
          <w:lang w:val="es-ES"/>
        </w:rPr>
        <w:t xml:space="preserve"> la </w:t>
      </w:r>
      <w:proofErr w:type="spellStart"/>
      <w:r w:rsidRPr="009B593F">
        <w:rPr>
          <w:b/>
          <w:bCs/>
          <w:szCs w:val="20"/>
          <w:lang w:val="es-ES"/>
        </w:rPr>
        <w:t>concurs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spellStart"/>
      <w:r w:rsidRPr="009B593F">
        <w:rPr>
          <w:b/>
          <w:bCs/>
          <w:szCs w:val="20"/>
          <w:lang w:val="es-ES"/>
        </w:rPr>
        <w:t>şi</w:t>
      </w:r>
      <w:proofErr w:type="spellEnd"/>
      <w:r w:rsidRPr="009B593F">
        <w:rPr>
          <w:b/>
          <w:bCs/>
          <w:szCs w:val="20"/>
          <w:lang w:val="es-ES"/>
        </w:rPr>
        <w:t xml:space="preserve"> a </w:t>
      </w:r>
      <w:proofErr w:type="spellStart"/>
      <w:r w:rsidRPr="009B593F">
        <w:rPr>
          <w:b/>
          <w:bCs/>
          <w:szCs w:val="20"/>
          <w:lang w:val="es-ES"/>
        </w:rPr>
        <w:t>ocupării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spellStart"/>
      <w:r w:rsidRPr="009B593F">
        <w:rPr>
          <w:b/>
          <w:bCs/>
          <w:szCs w:val="20"/>
          <w:lang w:val="es-ES"/>
        </w:rPr>
        <w:t>funcției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spellStart"/>
      <w:r w:rsidRPr="009B593F">
        <w:rPr>
          <w:b/>
          <w:bCs/>
          <w:szCs w:val="20"/>
          <w:lang w:val="es-ES"/>
        </w:rPr>
        <w:t>contractuale</w:t>
      </w:r>
      <w:proofErr w:type="spellEnd"/>
      <w:r w:rsidRPr="009B593F">
        <w:rPr>
          <w:b/>
          <w:bCs/>
          <w:szCs w:val="20"/>
          <w:lang w:val="es-ES"/>
        </w:rPr>
        <w:t xml:space="preserve"> </w:t>
      </w:r>
      <w:proofErr w:type="gramStart"/>
      <w:r w:rsidRPr="009B593F">
        <w:rPr>
          <w:b/>
          <w:bCs/>
          <w:szCs w:val="20"/>
          <w:lang w:val="es-ES"/>
        </w:rPr>
        <w:t>sunt :</w:t>
      </w:r>
      <w:proofErr w:type="gramEnd"/>
    </w:p>
    <w:p w14:paraId="29D36645" w14:textId="38A61201" w:rsidR="00344F83" w:rsidRDefault="00344F83" w:rsidP="00344F83">
      <w:pPr>
        <w:numPr>
          <w:ilvl w:val="0"/>
          <w:numId w:val="1"/>
        </w:numPr>
        <w:spacing w:line="360" w:lineRule="auto"/>
        <w:ind w:left="1134" w:hanging="425"/>
        <w:jc w:val="both"/>
      </w:pPr>
      <w:r w:rsidRPr="00CD01C5">
        <w:t xml:space="preserve">studii </w:t>
      </w:r>
      <w:r>
        <w:t xml:space="preserve">medii </w:t>
      </w:r>
      <w:r w:rsidR="0010127C">
        <w:t>sau generale</w:t>
      </w:r>
      <w:r w:rsidRPr="00CD01C5">
        <w:t>;</w:t>
      </w:r>
    </w:p>
    <w:p w14:paraId="560D9118" w14:textId="500559B3" w:rsidR="0010127C" w:rsidRDefault="0010127C" w:rsidP="00344F83">
      <w:pPr>
        <w:numPr>
          <w:ilvl w:val="0"/>
          <w:numId w:val="1"/>
        </w:numPr>
        <w:spacing w:line="360" w:lineRule="auto"/>
        <w:ind w:left="1134" w:hanging="425"/>
        <w:jc w:val="both"/>
      </w:pPr>
      <w:r>
        <w:t>permis de conducere categoria ”D”</w:t>
      </w:r>
    </w:p>
    <w:p w14:paraId="6B92382D" w14:textId="77777777" w:rsidR="0010127C" w:rsidRDefault="0010127C" w:rsidP="00344F83">
      <w:pPr>
        <w:numPr>
          <w:ilvl w:val="0"/>
          <w:numId w:val="1"/>
        </w:numPr>
        <w:spacing w:line="360" w:lineRule="auto"/>
        <w:ind w:left="1134" w:hanging="425"/>
        <w:jc w:val="both"/>
      </w:pPr>
      <w:r>
        <w:t>atestat pentru transportul rutier de persoane, eliberat de ARR</w:t>
      </w:r>
    </w:p>
    <w:p w14:paraId="2E071DDD" w14:textId="23B7DA4E" w:rsidR="00344F83" w:rsidRDefault="00344F83" w:rsidP="00344F83">
      <w:pPr>
        <w:numPr>
          <w:ilvl w:val="0"/>
          <w:numId w:val="1"/>
        </w:numPr>
        <w:spacing w:line="360" w:lineRule="auto"/>
        <w:ind w:left="1134" w:hanging="425"/>
        <w:jc w:val="both"/>
      </w:pPr>
      <w:r w:rsidRPr="00CD01C5">
        <w:t>vechime în muncă</w:t>
      </w:r>
      <w:r w:rsidR="0010127C">
        <w:t>/specialitatea studiilor necesare ocupării postului</w:t>
      </w:r>
      <w:r>
        <w:t xml:space="preserve">: </w:t>
      </w:r>
      <w:r w:rsidR="0010127C">
        <w:t>nu se solicită</w:t>
      </w:r>
      <w:r>
        <w:t>;</w:t>
      </w:r>
    </w:p>
    <w:p w14:paraId="621174FC" w14:textId="77777777" w:rsidR="00344F83" w:rsidRDefault="00344F83" w:rsidP="00344F83">
      <w:pPr>
        <w:spacing w:line="360" w:lineRule="auto"/>
        <w:ind w:left="1134"/>
        <w:jc w:val="both"/>
      </w:pPr>
    </w:p>
    <w:p w14:paraId="52C1CF3F" w14:textId="77777777" w:rsidR="00344F83" w:rsidRPr="009B593F" w:rsidRDefault="00344F83" w:rsidP="00344F83">
      <w:pPr>
        <w:spacing w:line="360" w:lineRule="auto"/>
        <w:ind w:firstLine="426"/>
        <w:jc w:val="both"/>
      </w:pPr>
      <w:r w:rsidRPr="00077852">
        <w:rPr>
          <w:b/>
        </w:rPr>
        <w:t>Condiţiile generale de participare</w:t>
      </w:r>
      <w:r w:rsidRPr="00077852">
        <w:t xml:space="preserve"> sunt cele prevăzute de art. </w:t>
      </w:r>
      <w:r w:rsidRPr="009B593F">
        <w:t xml:space="preserve">15 </w:t>
      </w:r>
      <w:r>
        <w:t>din</w:t>
      </w:r>
      <w:r w:rsidRPr="009B593F">
        <w:t xml:space="preserve"> HG nr. 1336/2022 pentru aprobarea Regulamentului-cadru privind organizarea şi dezvoltarea carierei personalului contractual din sectorul bugetar plătit din fonduri publice</w:t>
      </w:r>
      <w:r>
        <w:t xml:space="preserve"> (vezi </w:t>
      </w:r>
      <w:r w:rsidRPr="00BA08A7">
        <w:rPr>
          <w:b/>
          <w:bCs/>
          <w:i/>
          <w:iCs/>
        </w:rPr>
        <w:t>Anexa I</w:t>
      </w:r>
      <w:r>
        <w:t>)</w:t>
      </w:r>
      <w:r w:rsidRPr="009B593F">
        <w:t>.</w:t>
      </w:r>
    </w:p>
    <w:p w14:paraId="70388CB5" w14:textId="11E106AE" w:rsidR="00344F83" w:rsidRDefault="00344F83" w:rsidP="00344F83">
      <w:pPr>
        <w:pStyle w:val="NoSpacing"/>
        <w:spacing w:line="360" w:lineRule="auto"/>
        <w:ind w:firstLine="426"/>
        <w:jc w:val="both"/>
        <w:rPr>
          <w:rFonts w:ascii="Times New Roman" w:hAnsi="Times New Roman"/>
          <w:sz w:val="24"/>
          <w:szCs w:val="20"/>
          <w:lang w:val="es-ES"/>
        </w:rPr>
      </w:pPr>
      <w:r w:rsidRPr="00A71FD7">
        <w:rPr>
          <w:rFonts w:ascii="Times New Roman" w:hAnsi="Times New Roman"/>
          <w:sz w:val="24"/>
          <w:szCs w:val="24"/>
        </w:rPr>
        <w:t xml:space="preserve">Concursul </w:t>
      </w:r>
      <w:r>
        <w:rPr>
          <w:rFonts w:ascii="Times New Roman" w:hAnsi="Times New Roman"/>
          <w:sz w:val="24"/>
          <w:szCs w:val="24"/>
        </w:rPr>
        <w:t>se organizează</w:t>
      </w:r>
      <w:r w:rsidRPr="00A71F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 sediul Primăriei Comunei Ghelința, Ghelința</w:t>
      </w:r>
      <w:r>
        <w:rPr>
          <w:rFonts w:ascii="Times New Roman" w:eastAsia="MS Mincho" w:hAnsi="Times New Roman"/>
          <w:bCs/>
          <w:sz w:val="24"/>
          <w:szCs w:val="24"/>
        </w:rPr>
        <w:t xml:space="preserve"> nr. 345,</w:t>
      </w:r>
      <w:r w:rsidRPr="003E618D">
        <w:rPr>
          <w:rFonts w:ascii="Times New Roman" w:eastAsia="MS Mincho" w:hAnsi="Times New Roman"/>
          <w:bCs/>
          <w:sz w:val="24"/>
          <w:szCs w:val="24"/>
        </w:rPr>
        <w:t xml:space="preserve"> judeţ</w:t>
      </w:r>
      <w:r>
        <w:rPr>
          <w:rFonts w:ascii="Times New Roman" w:eastAsia="MS Mincho" w:hAnsi="Times New Roman"/>
          <w:bCs/>
          <w:sz w:val="24"/>
          <w:szCs w:val="24"/>
        </w:rPr>
        <w:t>ul Covasna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1FD7">
        <w:rPr>
          <w:rFonts w:ascii="Times New Roman" w:hAnsi="Times New Roman"/>
          <w:sz w:val="24"/>
          <w:szCs w:val="24"/>
        </w:rPr>
        <w:t xml:space="preserve">în data </w:t>
      </w:r>
      <w:r w:rsidR="00B15D05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15D05">
        <w:rPr>
          <w:rFonts w:ascii="Times New Roman" w:hAnsi="Times New Roman"/>
          <w:b/>
          <w:i/>
          <w:sz w:val="24"/>
          <w:szCs w:val="24"/>
        </w:rPr>
        <w:t>octombrie</w:t>
      </w:r>
      <w:r>
        <w:rPr>
          <w:rFonts w:ascii="Times New Roman" w:hAnsi="Times New Roman"/>
          <w:b/>
          <w:i/>
          <w:sz w:val="24"/>
          <w:szCs w:val="24"/>
        </w:rPr>
        <w:t xml:space="preserve"> 2024,</w:t>
      </w:r>
      <w:r w:rsidRPr="00A71FD7">
        <w:rPr>
          <w:rFonts w:ascii="Times New Roman" w:hAnsi="Times New Roman"/>
          <w:b/>
          <w:sz w:val="24"/>
          <w:szCs w:val="24"/>
        </w:rPr>
        <w:t xml:space="preserve"> ora </w:t>
      </w:r>
      <w:r>
        <w:rPr>
          <w:rFonts w:ascii="Times New Roman" w:hAnsi="Times New Roman"/>
          <w:b/>
          <w:sz w:val="24"/>
          <w:szCs w:val="24"/>
        </w:rPr>
        <w:t>11</w:t>
      </w:r>
      <w:r w:rsidRPr="00A71FD7">
        <w:rPr>
          <w:rFonts w:ascii="Times New Roman" w:hAnsi="Times New Roman"/>
          <w:b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– proba scrisă</w:t>
      </w:r>
      <w:r w:rsidRPr="00E447A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A71FD7">
        <w:rPr>
          <w:rFonts w:ascii="Times New Roman" w:hAnsi="Times New Roman"/>
          <w:sz w:val="24"/>
          <w:szCs w:val="24"/>
        </w:rPr>
        <w:t xml:space="preserve">nterviul va avea loc în data de </w:t>
      </w:r>
      <w:r w:rsidR="00B15D05">
        <w:rPr>
          <w:rFonts w:ascii="Times New Roman" w:hAnsi="Times New Roman"/>
          <w:sz w:val="24"/>
          <w:szCs w:val="24"/>
        </w:rPr>
        <w:t>11</w:t>
      </w:r>
      <w:r w:rsidRPr="002D43B7">
        <w:rPr>
          <w:rFonts w:ascii="Times New Roman" w:hAnsi="Times New Roman"/>
          <w:sz w:val="24"/>
          <w:szCs w:val="24"/>
        </w:rPr>
        <w:t>.</w:t>
      </w:r>
      <w:r w:rsidR="00B15D05">
        <w:rPr>
          <w:rFonts w:ascii="Times New Roman" w:hAnsi="Times New Roman"/>
          <w:sz w:val="24"/>
          <w:szCs w:val="24"/>
        </w:rPr>
        <w:t>10</w:t>
      </w:r>
      <w:r w:rsidRPr="002D43B7">
        <w:rPr>
          <w:rFonts w:ascii="Times New Roman" w:hAnsi="Times New Roman"/>
          <w:sz w:val="24"/>
          <w:szCs w:val="24"/>
        </w:rPr>
        <w:t>.2024</w:t>
      </w:r>
      <w:r>
        <w:rPr>
          <w:rFonts w:ascii="Times New Roman" w:hAnsi="Times New Roman"/>
          <w:sz w:val="24"/>
          <w:szCs w:val="24"/>
        </w:rPr>
        <w:t>, ora 11:00</w:t>
      </w:r>
      <w:r>
        <w:rPr>
          <w:rFonts w:ascii="Times New Roman" w:hAnsi="Times New Roman"/>
          <w:sz w:val="24"/>
          <w:szCs w:val="20"/>
          <w:lang w:val="es-ES"/>
        </w:rPr>
        <w:t>.</w:t>
      </w:r>
    </w:p>
    <w:p w14:paraId="447B0061" w14:textId="77777777" w:rsidR="00344F83" w:rsidRDefault="00344F83" w:rsidP="00344F83">
      <w:pPr>
        <w:pStyle w:val="NoSpacing"/>
        <w:spacing w:line="360" w:lineRule="auto"/>
        <w:ind w:firstLine="426"/>
        <w:jc w:val="both"/>
        <w:rPr>
          <w:rFonts w:ascii="Times New Roman" w:hAnsi="Times New Roman"/>
          <w:sz w:val="24"/>
          <w:szCs w:val="20"/>
          <w:lang w:val="es-ES"/>
        </w:rPr>
      </w:pPr>
    </w:p>
    <w:p w14:paraId="3DCA5032" w14:textId="77777777" w:rsidR="00344F83" w:rsidRDefault="00344F83" w:rsidP="00344F83">
      <w:pPr>
        <w:pStyle w:val="NoSpacing"/>
        <w:spacing w:line="360" w:lineRule="auto"/>
        <w:ind w:firstLine="426"/>
        <w:jc w:val="both"/>
        <w:rPr>
          <w:rFonts w:ascii="Times New Roman" w:hAnsi="Times New Roman"/>
          <w:sz w:val="24"/>
          <w:szCs w:val="20"/>
          <w:lang w:val="es-ES"/>
        </w:rPr>
      </w:pPr>
    </w:p>
    <w:p w14:paraId="15736888" w14:textId="3DA6A37E" w:rsidR="00344F83" w:rsidRDefault="00344F83" w:rsidP="00344F83">
      <w:pPr>
        <w:pStyle w:val="NoSpacing"/>
        <w:spacing w:line="36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Dosarele se depun la sediul Primăriei Comunei Ghelința, comuna Ghelința nr. 345</w:t>
      </w:r>
      <w:r>
        <w:rPr>
          <w:rFonts w:ascii="Times New Roman" w:eastAsia="MS Mincho" w:hAnsi="Times New Roman"/>
          <w:bCs/>
          <w:sz w:val="24"/>
          <w:szCs w:val="24"/>
        </w:rPr>
        <w:t>,</w:t>
      </w:r>
      <w:r w:rsidRPr="003E618D">
        <w:rPr>
          <w:rFonts w:ascii="Times New Roman" w:eastAsia="MS Mincho" w:hAnsi="Times New Roman"/>
          <w:bCs/>
          <w:sz w:val="24"/>
          <w:szCs w:val="24"/>
        </w:rPr>
        <w:t xml:space="preserve"> judeţ</w:t>
      </w:r>
      <w:r>
        <w:rPr>
          <w:rFonts w:ascii="Times New Roman" w:eastAsia="MS Mincho" w:hAnsi="Times New Roman"/>
          <w:bCs/>
          <w:sz w:val="24"/>
          <w:szCs w:val="24"/>
        </w:rPr>
        <w:t>ul Covasna</w:t>
      </w:r>
      <w:r>
        <w:rPr>
          <w:rFonts w:ascii="Times New Roman" w:hAnsi="Times New Roman"/>
          <w:sz w:val="24"/>
          <w:szCs w:val="24"/>
        </w:rPr>
        <w:t xml:space="preserve"> în termen de 10 zile lucrătoare de la data publicării anunțului, respectiv </w:t>
      </w:r>
      <w:r w:rsidRPr="00EC377D">
        <w:rPr>
          <w:rFonts w:ascii="Times New Roman" w:hAnsi="Times New Roman"/>
          <w:b/>
          <w:bCs/>
          <w:sz w:val="24"/>
          <w:szCs w:val="24"/>
        </w:rPr>
        <w:t xml:space="preserve">de la data de </w:t>
      </w:r>
      <w:r w:rsidR="00B15D05">
        <w:rPr>
          <w:rFonts w:ascii="Times New Roman" w:hAnsi="Times New Roman"/>
          <w:b/>
          <w:bCs/>
          <w:sz w:val="24"/>
          <w:szCs w:val="24"/>
        </w:rPr>
        <w:lastRenderedPageBreak/>
        <w:t>17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B15D05">
        <w:rPr>
          <w:rFonts w:ascii="Times New Roman" w:hAnsi="Times New Roman"/>
          <w:b/>
          <w:bCs/>
          <w:sz w:val="24"/>
          <w:szCs w:val="24"/>
        </w:rPr>
        <w:t>9</w:t>
      </w:r>
      <w:r w:rsidRPr="00AE2B77">
        <w:rPr>
          <w:rFonts w:ascii="Times New Roman" w:hAnsi="Times New Roman"/>
          <w:b/>
          <w:bCs/>
          <w:sz w:val="24"/>
          <w:szCs w:val="24"/>
        </w:rPr>
        <w:t xml:space="preserve">.2024 </w:t>
      </w:r>
      <w:r w:rsidRPr="00EC377D">
        <w:rPr>
          <w:rFonts w:ascii="Times New Roman" w:hAnsi="Times New Roman"/>
          <w:b/>
          <w:bCs/>
          <w:sz w:val="24"/>
          <w:szCs w:val="24"/>
        </w:rPr>
        <w:t xml:space="preserve">până la data de </w:t>
      </w:r>
      <w:r w:rsidR="00B15D05">
        <w:rPr>
          <w:rFonts w:ascii="Times New Roman" w:hAnsi="Times New Roman"/>
          <w:b/>
          <w:bCs/>
          <w:sz w:val="24"/>
          <w:szCs w:val="24"/>
        </w:rPr>
        <w:t>02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15D05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E2B77">
        <w:rPr>
          <w:rFonts w:ascii="Times New Roman" w:hAnsi="Times New Roman"/>
          <w:b/>
          <w:bCs/>
          <w:sz w:val="24"/>
          <w:szCs w:val="24"/>
        </w:rPr>
        <w:t>2024</w:t>
      </w:r>
      <w:r w:rsidRPr="00EC377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C377D">
        <w:rPr>
          <w:rFonts w:ascii="Times New Roman" w:hAnsi="Times New Roman"/>
          <w:sz w:val="24"/>
          <w:szCs w:val="24"/>
        </w:rPr>
        <w:t>iar documentele de participare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77D">
        <w:rPr>
          <w:rFonts w:ascii="Times New Roman" w:hAnsi="Times New Roman"/>
          <w:sz w:val="24"/>
          <w:szCs w:val="24"/>
        </w:rPr>
        <w:t xml:space="preserve">sunt cele prevăzute de art. </w:t>
      </w:r>
      <w:r>
        <w:rPr>
          <w:rFonts w:ascii="Times New Roman" w:hAnsi="Times New Roman"/>
          <w:sz w:val="24"/>
          <w:szCs w:val="24"/>
        </w:rPr>
        <w:t>35</w:t>
      </w:r>
      <w:r w:rsidRPr="00EC377D">
        <w:rPr>
          <w:rFonts w:ascii="Times New Roman" w:hAnsi="Times New Roman"/>
          <w:sz w:val="24"/>
          <w:szCs w:val="24"/>
        </w:rPr>
        <w:t xml:space="preserve"> din </w:t>
      </w:r>
      <w:r w:rsidRPr="004B72D5">
        <w:rPr>
          <w:rFonts w:ascii="Times New Roman" w:hAnsi="Times New Roman"/>
          <w:sz w:val="24"/>
          <w:szCs w:val="24"/>
        </w:rPr>
        <w:t>HG nr. 1336/2022 pentru aprobarea Regulamentului-cadru privind organizarea şi dezvoltarea carierei personalului contractual din sectorul bugetar plătit din fonduri publice</w:t>
      </w:r>
      <w:r>
        <w:rPr>
          <w:rFonts w:ascii="Times New Roman" w:hAnsi="Times New Roman"/>
          <w:sz w:val="24"/>
          <w:szCs w:val="24"/>
        </w:rPr>
        <w:t xml:space="preserve"> (vezi </w:t>
      </w:r>
      <w:r w:rsidRPr="00BA08A7">
        <w:rPr>
          <w:rFonts w:ascii="Times New Roman" w:hAnsi="Times New Roman"/>
          <w:b/>
          <w:bCs/>
          <w:i/>
          <w:iCs/>
          <w:sz w:val="24"/>
          <w:szCs w:val="24"/>
        </w:rPr>
        <w:t>Anexa II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077DDF22" w14:textId="60BD1A2E" w:rsidR="00344F83" w:rsidRPr="00C5452B" w:rsidRDefault="00344F83" w:rsidP="00344F83">
      <w:pPr>
        <w:pStyle w:val="NoSpacing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C377D">
        <w:rPr>
          <w:rFonts w:ascii="Times New Roman" w:hAnsi="Times New Roman"/>
          <w:sz w:val="24"/>
          <w:szCs w:val="24"/>
        </w:rPr>
        <w:t>Selecţia dosarelor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77D">
        <w:rPr>
          <w:rFonts w:ascii="Times New Roman" w:hAnsi="Times New Roman"/>
          <w:sz w:val="24"/>
          <w:szCs w:val="24"/>
        </w:rPr>
        <w:t xml:space="preserve">concurs se realizează în </w:t>
      </w:r>
      <w:r>
        <w:rPr>
          <w:rFonts w:ascii="Times New Roman" w:hAnsi="Times New Roman"/>
          <w:sz w:val="24"/>
          <w:szCs w:val="24"/>
        </w:rPr>
        <w:t>2</w:t>
      </w:r>
      <w:r w:rsidRPr="00EC377D">
        <w:rPr>
          <w:rFonts w:ascii="Times New Roman" w:hAnsi="Times New Roman"/>
          <w:sz w:val="24"/>
          <w:szCs w:val="24"/>
        </w:rPr>
        <w:t xml:space="preserve"> zile lucrătoare de la expirarea datei limită de depunere a dosarelor, cu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77D">
        <w:rPr>
          <w:rFonts w:ascii="Times New Roman" w:hAnsi="Times New Roman"/>
          <w:sz w:val="24"/>
          <w:szCs w:val="24"/>
        </w:rPr>
        <w:t>menţiunea „ADMIS” sau „RESPINS”. Afişarea rezultatelor</w:t>
      </w:r>
      <w:r w:rsidR="00B15D05">
        <w:rPr>
          <w:rFonts w:ascii="Times New Roman" w:hAnsi="Times New Roman"/>
          <w:sz w:val="24"/>
          <w:szCs w:val="24"/>
        </w:rPr>
        <w:t xml:space="preserve"> selecției dosarelor</w:t>
      </w:r>
      <w:r w:rsidRPr="00EC377D">
        <w:rPr>
          <w:rFonts w:ascii="Times New Roman" w:hAnsi="Times New Roman"/>
          <w:sz w:val="24"/>
          <w:szCs w:val="24"/>
        </w:rPr>
        <w:t xml:space="preserve"> se va face în data de </w:t>
      </w:r>
      <w:r w:rsidR="00B15D05">
        <w:rPr>
          <w:rFonts w:ascii="Times New Roman" w:hAnsi="Times New Roman"/>
          <w:b/>
          <w:bCs/>
          <w:sz w:val="24"/>
          <w:szCs w:val="24"/>
        </w:rPr>
        <w:t>04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15D05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D4F38"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346376">
        <w:rPr>
          <w:rFonts w:ascii="Times New Roman" w:hAnsi="Times New Roman"/>
          <w:sz w:val="24"/>
          <w:szCs w:val="24"/>
        </w:rPr>
        <w:t>a locul desfăşurării concursului şi pe pagina de internet a instituţiei publice</w:t>
      </w:r>
      <w:r>
        <w:rPr>
          <w:rFonts w:ascii="Times New Roman" w:hAnsi="Times New Roman"/>
          <w:sz w:val="24"/>
          <w:szCs w:val="24"/>
        </w:rPr>
        <w:t xml:space="preserve"> organizatorice</w:t>
      </w:r>
      <w:r w:rsidRPr="00EC37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41E5">
        <w:rPr>
          <w:rFonts w:ascii="Times New Roman" w:hAnsi="Times New Roman"/>
          <w:sz w:val="24"/>
          <w:szCs w:val="24"/>
        </w:rPr>
        <w:t xml:space="preserve">Relaţii suplimentare </w:t>
      </w:r>
      <w:r w:rsidRPr="00EC377D">
        <w:rPr>
          <w:rFonts w:ascii="Times New Roman" w:hAnsi="Times New Roman"/>
          <w:sz w:val="24"/>
          <w:szCs w:val="24"/>
        </w:rPr>
        <w:t>referitoare la organizarea concursului pot fi obţinute la nr. de</w:t>
      </w:r>
      <w:r>
        <w:rPr>
          <w:rFonts w:ascii="Times New Roman" w:hAnsi="Times New Roman"/>
          <w:sz w:val="24"/>
          <w:szCs w:val="24"/>
        </w:rPr>
        <w:t xml:space="preserve"> telefon</w:t>
      </w:r>
      <w:r w:rsidRPr="00A54E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0267345002</w:t>
      </w:r>
      <w:r w:rsidRPr="00A54E9F">
        <w:rPr>
          <w:rFonts w:ascii="Times New Roman" w:hAnsi="Times New Roman"/>
          <w:iCs/>
          <w:sz w:val="24"/>
          <w:szCs w:val="24"/>
        </w:rPr>
        <w:t>,</w:t>
      </w:r>
      <w:r w:rsidRPr="003043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47EDB">
        <w:rPr>
          <w:rFonts w:ascii="Times New Roman" w:hAnsi="Times New Roman"/>
          <w:sz w:val="24"/>
          <w:szCs w:val="24"/>
        </w:rPr>
        <w:t xml:space="preserve">persoană de contact </w:t>
      </w:r>
      <w:r>
        <w:rPr>
          <w:rFonts w:ascii="Times New Roman" w:hAnsi="Times New Roman"/>
          <w:sz w:val="24"/>
          <w:szCs w:val="24"/>
        </w:rPr>
        <w:t xml:space="preserve">doamna </w:t>
      </w:r>
      <w:r>
        <w:rPr>
          <w:rFonts w:ascii="Times New Roman" w:hAnsi="Times New Roman"/>
          <w:i/>
          <w:iCs/>
          <w:sz w:val="24"/>
          <w:szCs w:val="24"/>
        </w:rPr>
        <w:t>Varza-Deak Kinga</w:t>
      </w:r>
      <w:r w:rsidRPr="004D4F38">
        <w:rPr>
          <w:rFonts w:ascii="Times New Roman" w:hAnsi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</w:rPr>
        <w:t>referent – secretar comisie concurs</w:t>
      </w:r>
      <w:r w:rsidRPr="00647ED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email : secretariat_ghelinta</w:t>
      </w:r>
      <w:r w:rsidRPr="004D4F38">
        <w:rPr>
          <w:rFonts w:ascii="Times New Roman" w:hAnsi="Times New Roman"/>
          <w:sz w:val="24"/>
          <w:szCs w:val="24"/>
        </w:rPr>
        <w:t>@</w:t>
      </w:r>
      <w:r>
        <w:t>cv.e-adm.ro</w:t>
      </w:r>
      <w:r w:rsidRPr="00304349">
        <w:rPr>
          <w:rFonts w:ascii="Times New Roman" w:hAnsi="Times New Roman"/>
          <w:i/>
          <w:iCs/>
          <w:sz w:val="24"/>
          <w:szCs w:val="24"/>
        </w:rPr>
        <w:t>.</w:t>
      </w:r>
    </w:p>
    <w:p w14:paraId="02E5D7E6" w14:textId="77777777" w:rsidR="00344F83" w:rsidRDefault="00344F83" w:rsidP="00344F8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983D0A" w14:textId="77777777" w:rsidR="00344F83" w:rsidRDefault="00344F83" w:rsidP="00344F83">
      <w:pPr>
        <w:pStyle w:val="NoSpacing"/>
        <w:spacing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B593F">
        <w:rPr>
          <w:rFonts w:ascii="Times New Roman" w:hAnsi="Times New Roman"/>
          <w:b/>
          <w:bCs/>
          <w:sz w:val="24"/>
          <w:szCs w:val="24"/>
        </w:rPr>
        <w:t>Concursul se va organiza conform calendarului următor :</w:t>
      </w:r>
    </w:p>
    <w:p w14:paraId="596A8219" w14:textId="23419482" w:rsidR="00344F83" w:rsidRDefault="00B15D05" w:rsidP="00344F83">
      <w:pPr>
        <w:pStyle w:val="NoSpacing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344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septembrie</w:t>
      </w:r>
      <w:r w:rsidR="00344F83">
        <w:rPr>
          <w:rFonts w:ascii="Times New Roman" w:hAnsi="Times New Roman"/>
          <w:sz w:val="24"/>
          <w:szCs w:val="24"/>
        </w:rPr>
        <w:t xml:space="preserve"> 2024 – publicarea anunțului de concurs;</w:t>
      </w:r>
    </w:p>
    <w:p w14:paraId="660DE547" w14:textId="763C1F6F" w:rsidR="00344F83" w:rsidRDefault="00B15D05" w:rsidP="00344F83">
      <w:pPr>
        <w:pStyle w:val="NoSpacing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 w:rsidR="00344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octombrie</w:t>
      </w:r>
      <w:r w:rsidR="00344F83">
        <w:rPr>
          <w:rFonts w:ascii="Times New Roman" w:hAnsi="Times New Roman"/>
          <w:sz w:val="24"/>
          <w:szCs w:val="24"/>
        </w:rPr>
        <w:t xml:space="preserve"> 2024</w:t>
      </w:r>
      <w:r w:rsidR="009C33CE">
        <w:rPr>
          <w:rFonts w:ascii="Times New Roman" w:hAnsi="Times New Roman"/>
          <w:sz w:val="24"/>
          <w:szCs w:val="24"/>
        </w:rPr>
        <w:t>, ora 16,00</w:t>
      </w:r>
      <w:r w:rsidR="00344F83">
        <w:rPr>
          <w:rFonts w:ascii="Times New Roman" w:hAnsi="Times New Roman"/>
          <w:sz w:val="24"/>
          <w:szCs w:val="24"/>
        </w:rPr>
        <w:t xml:space="preserve"> – </w:t>
      </w:r>
      <w:r w:rsidR="00344F83" w:rsidRPr="009B593F">
        <w:rPr>
          <w:rFonts w:ascii="Times New Roman" w:hAnsi="Times New Roman"/>
          <w:sz w:val="24"/>
          <w:szCs w:val="24"/>
        </w:rPr>
        <w:t>termenul limită pentru depunerea dosarelor</w:t>
      </w:r>
      <w:r w:rsidR="00344F83">
        <w:rPr>
          <w:rFonts w:ascii="Times New Roman" w:hAnsi="Times New Roman"/>
          <w:sz w:val="24"/>
          <w:szCs w:val="24"/>
        </w:rPr>
        <w:t>;</w:t>
      </w:r>
    </w:p>
    <w:p w14:paraId="3E21B9B9" w14:textId="47CA352F" w:rsidR="00344F83" w:rsidRDefault="00B15D05" w:rsidP="00344F83">
      <w:pPr>
        <w:pStyle w:val="NoSpacing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="00344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octombrie</w:t>
      </w:r>
      <w:r w:rsidR="00344F83">
        <w:rPr>
          <w:rFonts w:ascii="Times New Roman" w:hAnsi="Times New Roman"/>
          <w:sz w:val="24"/>
          <w:szCs w:val="24"/>
        </w:rPr>
        <w:t xml:space="preserve"> 2024 – afișare rezultate selecție dosare;</w:t>
      </w:r>
    </w:p>
    <w:p w14:paraId="2EDEBB62" w14:textId="3F9679AA" w:rsidR="00344F83" w:rsidRDefault="00B15D05" w:rsidP="00344F83">
      <w:pPr>
        <w:pStyle w:val="NoSpacing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344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octombrie</w:t>
      </w:r>
      <w:r w:rsidR="00344F83">
        <w:rPr>
          <w:rFonts w:ascii="Times New Roman" w:hAnsi="Times New Roman"/>
          <w:sz w:val="24"/>
          <w:szCs w:val="24"/>
        </w:rPr>
        <w:t xml:space="preserve"> 2024, ora 11:00 – proba scrisă;</w:t>
      </w:r>
    </w:p>
    <w:p w14:paraId="31C77BE3" w14:textId="6AB6587A" w:rsidR="00344F83" w:rsidRDefault="00B15D05" w:rsidP="00344F83">
      <w:pPr>
        <w:pStyle w:val="NoSpacing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44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octombrie</w:t>
      </w:r>
      <w:r w:rsidR="00344F83">
        <w:rPr>
          <w:rFonts w:ascii="Times New Roman" w:hAnsi="Times New Roman"/>
          <w:sz w:val="24"/>
          <w:szCs w:val="24"/>
        </w:rPr>
        <w:t xml:space="preserve"> 2024 – termen depunere contestații rezultat probă scrisă;</w:t>
      </w:r>
    </w:p>
    <w:p w14:paraId="4CE892C6" w14:textId="05589A54" w:rsidR="00344F83" w:rsidRDefault="00B15D05" w:rsidP="00344F83">
      <w:pPr>
        <w:pStyle w:val="NoSpacing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44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octombrie</w:t>
      </w:r>
      <w:r w:rsidR="00344F83">
        <w:rPr>
          <w:rFonts w:ascii="Times New Roman" w:hAnsi="Times New Roman"/>
          <w:sz w:val="24"/>
          <w:szCs w:val="24"/>
        </w:rPr>
        <w:t xml:space="preserve"> 2024, ora 11:00 – probă interviu;</w:t>
      </w:r>
    </w:p>
    <w:p w14:paraId="11539192" w14:textId="2EAD3D74" w:rsidR="00344F83" w:rsidRDefault="00B15D05" w:rsidP="00344F83">
      <w:pPr>
        <w:pStyle w:val="NoSpacing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344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octombrie</w:t>
      </w:r>
      <w:r w:rsidR="00344F83">
        <w:rPr>
          <w:rFonts w:ascii="Times New Roman" w:hAnsi="Times New Roman"/>
          <w:sz w:val="24"/>
          <w:szCs w:val="24"/>
        </w:rPr>
        <w:t xml:space="preserve"> 2024 – termen depunere contestații rezultat probă interviu;</w:t>
      </w:r>
    </w:p>
    <w:p w14:paraId="471B6607" w14:textId="3E891CA7" w:rsidR="00F317A1" w:rsidRPr="009B593F" w:rsidRDefault="00F317A1" w:rsidP="00344F83">
      <w:pPr>
        <w:pStyle w:val="NoSpacing"/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octombrie 2024 -afișarea rezultaului final</w:t>
      </w:r>
    </w:p>
    <w:p w14:paraId="4E044722" w14:textId="77777777" w:rsidR="00344F83" w:rsidRDefault="00344F83" w:rsidP="00344F83">
      <w:pPr>
        <w:pStyle w:val="NoSpacing"/>
        <w:spacing w:line="36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74D7F26" w14:textId="77777777" w:rsidR="00750EC1" w:rsidRPr="00750EC1" w:rsidRDefault="00750EC1" w:rsidP="00750EC1">
      <w:pPr>
        <w:rPr>
          <w:color w:val="000000" w:themeColor="text1"/>
          <w:lang w:val="ro-RO"/>
        </w:rPr>
      </w:pPr>
      <w:r w:rsidRPr="00750EC1">
        <w:rPr>
          <w:color w:val="000000" w:themeColor="text1"/>
          <w:lang w:val="ro-RO"/>
        </w:rPr>
        <w:t>Bibliografie şi tematică:</w:t>
      </w:r>
    </w:p>
    <w:p w14:paraId="431398C4" w14:textId="77777777" w:rsidR="00750EC1" w:rsidRPr="00750EC1" w:rsidRDefault="00750EC1" w:rsidP="00750EC1">
      <w:pPr>
        <w:rPr>
          <w:color w:val="000000" w:themeColor="text1"/>
          <w:lang w:val="ro-RO"/>
        </w:rPr>
      </w:pPr>
    </w:p>
    <w:p w14:paraId="61D86760" w14:textId="77777777" w:rsidR="00750EC1" w:rsidRPr="00750EC1" w:rsidRDefault="00750EC1" w:rsidP="00750EC1">
      <w:pPr>
        <w:pStyle w:val="scapttl"/>
        <w:spacing w:line="276" w:lineRule="auto"/>
        <w:jc w:val="left"/>
        <w:rPr>
          <w:rFonts w:ascii="Times New Roman" w:hAnsi="Times New Roman"/>
          <w:b w:val="0"/>
          <w:color w:val="000000" w:themeColor="text1"/>
          <w:lang w:val="it-IT" w:eastAsia="en-US"/>
        </w:rPr>
      </w:pPr>
      <w:r w:rsidRPr="00750EC1">
        <w:rPr>
          <w:rFonts w:ascii="Times New Roman" w:hAnsi="Times New Roman"/>
          <w:b w:val="0"/>
          <w:color w:val="000000" w:themeColor="text1"/>
          <w:lang w:val="it-IT" w:eastAsia="en-US"/>
        </w:rPr>
        <w:t>1.</w:t>
      </w:r>
      <w:r w:rsidRPr="00750EC1">
        <w:rPr>
          <w:rFonts w:ascii="Times New Roman" w:hAnsi="Times New Roman"/>
          <w:b w:val="0"/>
          <w:bCs w:val="0"/>
          <w:color w:val="000000" w:themeColor="text1"/>
          <w:lang w:val="it-IT" w:eastAsia="en-US"/>
        </w:rPr>
        <w:t>Constituția României-republicată</w:t>
      </w:r>
      <w:r w:rsidRPr="00750EC1">
        <w:rPr>
          <w:rFonts w:ascii="Times New Roman" w:hAnsi="Times New Roman"/>
          <w:b w:val="0"/>
          <w:color w:val="000000" w:themeColor="text1"/>
          <w:lang w:val="it-IT" w:eastAsia="en-US"/>
        </w:rPr>
        <w:t>;</w:t>
      </w:r>
    </w:p>
    <w:p w14:paraId="4602B55A" w14:textId="77777777" w:rsidR="00750EC1" w:rsidRPr="00750EC1" w:rsidRDefault="00750EC1" w:rsidP="00750EC1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750EC1">
        <w:rPr>
          <w:rFonts w:ascii="Times New Roman" w:hAnsi="Times New Roman"/>
          <w:bCs/>
          <w:color w:val="000000" w:themeColor="text1"/>
          <w:sz w:val="24"/>
          <w:szCs w:val="24"/>
          <w:lang w:val="it-IT" w:eastAsia="en-US"/>
        </w:rPr>
        <w:t>Cu tematica</w:t>
      </w:r>
      <w:r w:rsidRPr="00750EC1">
        <w:rPr>
          <w:rFonts w:ascii="Times New Roman" w:hAnsi="Times New Roman"/>
          <w:color w:val="000000" w:themeColor="text1"/>
          <w:sz w:val="24"/>
          <w:szCs w:val="24"/>
          <w:lang w:val="it-IT" w:eastAsia="en-US"/>
        </w:rPr>
        <w:t xml:space="preserve">: </w:t>
      </w:r>
      <w:r w:rsidRPr="00750EC1">
        <w:rPr>
          <w:rFonts w:ascii="Times New Roman" w:hAnsi="Times New Roman"/>
          <w:color w:val="000000" w:themeColor="text1"/>
          <w:sz w:val="24"/>
          <w:szCs w:val="24"/>
        </w:rPr>
        <w:t xml:space="preserve">Titlul II, Capitolul I -Drepturile, libertățile și îndatoririle fundamentale, </w:t>
      </w:r>
    </w:p>
    <w:p w14:paraId="70F4119D" w14:textId="77777777" w:rsidR="00750EC1" w:rsidRPr="00750EC1" w:rsidRDefault="00750EC1" w:rsidP="00750EC1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</w:p>
    <w:p w14:paraId="5E549EA8" w14:textId="77777777" w:rsidR="00750EC1" w:rsidRPr="00750EC1" w:rsidRDefault="00750EC1" w:rsidP="00750EC1">
      <w:pPr>
        <w:pStyle w:val="NoSpacing"/>
        <w:rPr>
          <w:rStyle w:val="Corptext2"/>
          <w:rFonts w:ascii="Times New Roman" w:hAnsi="Times New Roman"/>
          <w:color w:val="000000" w:themeColor="text1"/>
          <w:sz w:val="24"/>
          <w:szCs w:val="24"/>
        </w:rPr>
      </w:pPr>
      <w:r w:rsidRPr="00750EC1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Pr="00750EC1">
        <w:rPr>
          <w:rStyle w:val="Corptext2"/>
          <w:rFonts w:ascii="Times New Roman" w:hAnsi="Times New Roman"/>
          <w:color w:val="000000" w:themeColor="text1"/>
          <w:sz w:val="24"/>
          <w:szCs w:val="24"/>
        </w:rPr>
        <w:t>OUG nr. 57/2019 privind Codul administrativ, cu modificările și completările</w:t>
      </w:r>
      <w:r w:rsidRPr="00750EC1">
        <w:rPr>
          <w:rStyle w:val="Corptext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0EC1">
        <w:rPr>
          <w:rStyle w:val="Corptext2"/>
          <w:rFonts w:ascii="Times New Roman" w:hAnsi="Times New Roman"/>
          <w:color w:val="000000" w:themeColor="text1"/>
          <w:sz w:val="24"/>
          <w:szCs w:val="24"/>
        </w:rPr>
        <w:t>ulterioare</w:t>
      </w:r>
    </w:p>
    <w:p w14:paraId="6F577F26" w14:textId="77777777" w:rsidR="00750EC1" w:rsidRPr="00750EC1" w:rsidRDefault="00750EC1" w:rsidP="00750EC1">
      <w:pPr>
        <w:pStyle w:val="NoSpacing"/>
        <w:rPr>
          <w:rStyle w:val="Corptext2"/>
          <w:rFonts w:ascii="Times New Roman" w:hAnsi="Times New Roman"/>
          <w:color w:val="000000" w:themeColor="text1"/>
          <w:sz w:val="24"/>
          <w:szCs w:val="24"/>
        </w:rPr>
      </w:pPr>
      <w:r w:rsidRPr="00750EC1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>Cu tematica</w:t>
      </w:r>
      <w:r w:rsidRPr="00750EC1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: </w:t>
      </w:r>
      <w:r w:rsidRPr="00750EC1">
        <w:rPr>
          <w:rFonts w:ascii="Times New Roman" w:hAnsi="Times New Roman"/>
          <w:color w:val="000000" w:themeColor="text1"/>
          <w:sz w:val="24"/>
          <w:szCs w:val="24"/>
        </w:rPr>
        <w:t>-Titlul III-Personalul contractual din autoritățile și instituțiile publice</w:t>
      </w:r>
      <w:r w:rsidRPr="00750EC1">
        <w:rPr>
          <w:rStyle w:val="Corptext2"/>
          <w:rFonts w:ascii="Times New Roman" w:hAnsi="Times New Roman"/>
          <w:color w:val="000000" w:themeColor="text1"/>
          <w:sz w:val="24"/>
          <w:szCs w:val="24"/>
        </w:rPr>
        <w:t>;</w:t>
      </w:r>
    </w:p>
    <w:p w14:paraId="0AB5D922" w14:textId="77777777" w:rsidR="00750EC1" w:rsidRPr="00750EC1" w:rsidRDefault="00750EC1" w:rsidP="00750EC1">
      <w:pPr>
        <w:pStyle w:val="NoSpacing"/>
        <w:rPr>
          <w:rStyle w:val="Corptext2"/>
          <w:rFonts w:ascii="Times New Roman" w:hAnsi="Times New Roman"/>
          <w:color w:val="000000" w:themeColor="text1"/>
          <w:sz w:val="24"/>
          <w:szCs w:val="24"/>
        </w:rPr>
      </w:pPr>
    </w:p>
    <w:p w14:paraId="7D57986F" w14:textId="77777777" w:rsidR="00750EC1" w:rsidRPr="00750EC1" w:rsidRDefault="00750EC1" w:rsidP="00750EC1">
      <w:pPr>
        <w:tabs>
          <w:tab w:val="left" w:pos="960"/>
        </w:tabs>
        <w:contextualSpacing/>
        <w:rPr>
          <w:color w:val="000000" w:themeColor="text1"/>
          <w:lang w:val="ro-RO"/>
        </w:rPr>
      </w:pPr>
      <w:r w:rsidRPr="00750EC1">
        <w:rPr>
          <w:color w:val="000000" w:themeColor="text1"/>
          <w:lang w:val="ro-RO" w:eastAsia="en-US"/>
        </w:rPr>
        <w:t>3.</w:t>
      </w:r>
      <w:r w:rsidRPr="00750EC1">
        <w:rPr>
          <w:color w:val="000000" w:themeColor="text1"/>
          <w:lang w:val="ro-RO"/>
        </w:rPr>
        <w:t>Legea nr. 202/2002 privind egalitatea de șanse și de tratament între femei și bărbați, cu modificările și completările ulterioare;</w:t>
      </w:r>
    </w:p>
    <w:p w14:paraId="247FC52D" w14:textId="77777777" w:rsidR="00750EC1" w:rsidRPr="00750EC1" w:rsidRDefault="00750EC1" w:rsidP="00750EC1">
      <w:pPr>
        <w:pStyle w:val="scapttl"/>
        <w:spacing w:line="276" w:lineRule="auto"/>
        <w:jc w:val="left"/>
        <w:rPr>
          <w:rFonts w:ascii="Times New Roman" w:hAnsi="Times New Roman"/>
          <w:b w:val="0"/>
          <w:bCs w:val="0"/>
          <w:color w:val="000000" w:themeColor="text1"/>
        </w:rPr>
      </w:pPr>
      <w:r w:rsidRPr="00750EC1">
        <w:rPr>
          <w:rFonts w:ascii="Times New Roman" w:hAnsi="Times New Roman"/>
          <w:b w:val="0"/>
          <w:color w:val="000000" w:themeColor="text1"/>
        </w:rPr>
        <w:t xml:space="preserve">Cu tematica: </w:t>
      </w:r>
      <w:r w:rsidRPr="00750EC1">
        <w:rPr>
          <w:rFonts w:ascii="Times New Roman" w:hAnsi="Times New Roman"/>
          <w:b w:val="0"/>
          <w:bCs w:val="0"/>
          <w:color w:val="000000" w:themeColor="text1"/>
        </w:rPr>
        <w:t>Capitolul II Egalitatea de șanse și de tratament între femei și bărbați în domeniul muncii;</w:t>
      </w:r>
    </w:p>
    <w:p w14:paraId="54BC03B9" w14:textId="77777777" w:rsidR="00750EC1" w:rsidRPr="00750EC1" w:rsidRDefault="00750EC1" w:rsidP="00750EC1">
      <w:pPr>
        <w:pStyle w:val="scapttl"/>
        <w:spacing w:line="276" w:lineRule="auto"/>
        <w:jc w:val="left"/>
        <w:rPr>
          <w:rFonts w:ascii="Times New Roman" w:hAnsi="Times New Roman"/>
          <w:b w:val="0"/>
          <w:bCs w:val="0"/>
          <w:color w:val="000000" w:themeColor="text1"/>
        </w:rPr>
      </w:pPr>
    </w:p>
    <w:p w14:paraId="4BE7A8C6" w14:textId="77777777" w:rsidR="00750EC1" w:rsidRPr="00750EC1" w:rsidRDefault="00750EC1" w:rsidP="00750EC1">
      <w:pPr>
        <w:spacing w:line="276" w:lineRule="auto"/>
        <w:rPr>
          <w:rFonts w:eastAsia="SimSun"/>
          <w:color w:val="000000" w:themeColor="text1"/>
          <w:lang w:val="ro-RO" w:eastAsia="en-US"/>
        </w:rPr>
      </w:pPr>
      <w:r w:rsidRPr="00750EC1">
        <w:rPr>
          <w:rFonts w:eastAsia="SimSun"/>
          <w:color w:val="000000" w:themeColor="text1"/>
          <w:lang w:val="ro-RO" w:eastAsia="en-US"/>
        </w:rPr>
        <w:t>4.  Legea nr. 319/2006, Legea securității și sănătății în muncă, cu modificările și completările ulterioare:</w:t>
      </w:r>
    </w:p>
    <w:p w14:paraId="1142823C" w14:textId="77777777" w:rsidR="00750EC1" w:rsidRPr="00750EC1" w:rsidRDefault="00750EC1" w:rsidP="00750EC1">
      <w:pPr>
        <w:spacing w:line="276" w:lineRule="auto"/>
        <w:rPr>
          <w:rFonts w:eastAsia="SimSun"/>
          <w:color w:val="000000" w:themeColor="text1"/>
          <w:lang w:val="ro-RO" w:eastAsia="en-US"/>
        </w:rPr>
      </w:pPr>
      <w:r w:rsidRPr="00750EC1">
        <w:rPr>
          <w:bCs/>
          <w:color w:val="000000" w:themeColor="text1"/>
        </w:rPr>
        <w:t xml:space="preserve">Cu </w:t>
      </w:r>
      <w:r w:rsidRPr="00750EC1">
        <w:rPr>
          <w:bCs/>
          <w:color w:val="000000" w:themeColor="text1"/>
          <w:lang w:val="ro-RO"/>
        </w:rPr>
        <w:t>tematica</w:t>
      </w:r>
      <w:r w:rsidRPr="00750EC1">
        <w:rPr>
          <w:color w:val="000000" w:themeColor="text1"/>
        </w:rPr>
        <w:t xml:space="preserve">: </w:t>
      </w:r>
      <w:r w:rsidRPr="00750EC1">
        <w:rPr>
          <w:rFonts w:eastAsia="SimSun"/>
          <w:color w:val="000000" w:themeColor="text1"/>
          <w:lang w:val="ro-RO" w:eastAsia="en-US"/>
        </w:rPr>
        <w:t>-Capitolul IV - Obligațiile lucrătorilor;</w:t>
      </w:r>
    </w:p>
    <w:p w14:paraId="3F8AE428" w14:textId="77777777" w:rsidR="00750EC1" w:rsidRPr="00750EC1" w:rsidRDefault="00750EC1" w:rsidP="00750EC1">
      <w:pPr>
        <w:spacing w:line="276" w:lineRule="auto"/>
        <w:rPr>
          <w:rFonts w:eastAsia="SimSun"/>
          <w:color w:val="000000" w:themeColor="text1"/>
          <w:lang w:val="ro-RO" w:eastAsia="en-US"/>
        </w:rPr>
      </w:pPr>
    </w:p>
    <w:p w14:paraId="1512C0B5" w14:textId="4D8153E4" w:rsidR="00750EC1" w:rsidRPr="00750EC1" w:rsidRDefault="00F317A1" w:rsidP="00750EC1">
      <w:pPr>
        <w:autoSpaceDE w:val="0"/>
        <w:autoSpaceDN w:val="0"/>
        <w:adjustRightInd w:val="0"/>
        <w:rPr>
          <w:color w:val="000000" w:themeColor="text1"/>
          <w:lang w:val="ro-RO" w:eastAsia="en-US"/>
        </w:rPr>
      </w:pPr>
      <w:r>
        <w:rPr>
          <w:color w:val="000000" w:themeColor="text1"/>
          <w:lang w:val="ro-RO" w:eastAsia="en-US"/>
        </w:rPr>
        <w:t>5</w:t>
      </w:r>
      <w:r w:rsidR="00750EC1" w:rsidRPr="00750EC1">
        <w:rPr>
          <w:color w:val="000000" w:themeColor="text1"/>
          <w:lang w:val="ro-RO" w:eastAsia="en-US"/>
        </w:rPr>
        <w:t>. Ordonanța Guvernului nr.27/2011,privind transporturile rutiere, cu modificările și completările ulterioare.</w:t>
      </w:r>
    </w:p>
    <w:p w14:paraId="0B77A0CC" w14:textId="3FAD8404" w:rsidR="00750EC1" w:rsidRPr="00750EC1" w:rsidRDefault="00750EC1" w:rsidP="00750EC1">
      <w:pPr>
        <w:rPr>
          <w:rStyle w:val="act-txt-row-even"/>
          <w:color w:val="000000" w:themeColor="text1"/>
          <w:shd w:val="clear" w:color="auto" w:fill="FFFFFF"/>
          <w:lang w:val="ro-RO"/>
        </w:rPr>
      </w:pPr>
      <w:r w:rsidRPr="00750EC1">
        <w:rPr>
          <w:bCs/>
          <w:color w:val="000000" w:themeColor="text1"/>
        </w:rPr>
        <w:t xml:space="preserve">Cu </w:t>
      </w:r>
      <w:r w:rsidRPr="00750EC1">
        <w:rPr>
          <w:bCs/>
          <w:color w:val="000000" w:themeColor="text1"/>
          <w:lang w:val="ro-RO"/>
        </w:rPr>
        <w:t>tematica</w:t>
      </w:r>
      <w:r w:rsidRPr="00750EC1">
        <w:rPr>
          <w:color w:val="000000" w:themeColor="text1"/>
        </w:rPr>
        <w:t xml:space="preserve">: </w:t>
      </w:r>
      <w:r w:rsidRPr="00750EC1">
        <w:rPr>
          <w:rStyle w:val="act-txt-row-odd"/>
          <w:color w:val="000000" w:themeColor="text1"/>
        </w:rPr>
        <w:t>CAPITOLUL V-</w:t>
      </w:r>
      <w:r w:rsidRPr="00750EC1">
        <w:rPr>
          <w:rStyle w:val="act-txt-row-even"/>
          <w:color w:val="000000" w:themeColor="text1"/>
          <w:shd w:val="clear" w:color="auto" w:fill="FFFFFF"/>
        </w:rPr>
        <w:t> </w:t>
      </w:r>
      <w:r w:rsidRPr="00750EC1">
        <w:rPr>
          <w:rStyle w:val="act-txt-row-even"/>
          <w:color w:val="000000" w:themeColor="text1"/>
          <w:shd w:val="clear" w:color="auto" w:fill="FFFFFF"/>
          <w:lang w:val="ro-RO"/>
        </w:rPr>
        <w:t>Siguranța rutier</w:t>
      </w:r>
      <w:r w:rsidR="00F317A1">
        <w:rPr>
          <w:rStyle w:val="act-txt-row-even"/>
          <w:color w:val="000000" w:themeColor="text1"/>
          <w:shd w:val="clear" w:color="auto" w:fill="FFFFFF"/>
          <w:lang w:val="ro-RO"/>
        </w:rPr>
        <w:t>ă</w:t>
      </w:r>
    </w:p>
    <w:p w14:paraId="076058B4" w14:textId="77777777" w:rsidR="00750EC1" w:rsidRPr="00750EC1" w:rsidRDefault="00750EC1" w:rsidP="00750EC1">
      <w:pPr>
        <w:rPr>
          <w:rStyle w:val="act-txt-row-even"/>
          <w:color w:val="000000" w:themeColor="text1"/>
          <w:shd w:val="clear" w:color="auto" w:fill="FFFFFF"/>
          <w:lang w:val="ro-RO"/>
        </w:rPr>
      </w:pPr>
    </w:p>
    <w:p w14:paraId="16379369" w14:textId="385368E8" w:rsidR="00750EC1" w:rsidRPr="00750EC1" w:rsidRDefault="00F317A1" w:rsidP="00750EC1">
      <w:pPr>
        <w:rPr>
          <w:rStyle w:val="act-txt-row-even"/>
          <w:shd w:val="clear" w:color="auto" w:fill="FFFFFF"/>
          <w:lang w:val="ro-RO"/>
        </w:rPr>
      </w:pPr>
      <w:r>
        <w:rPr>
          <w:rStyle w:val="act-txt-row-even"/>
          <w:color w:val="000000" w:themeColor="text1"/>
          <w:shd w:val="clear" w:color="auto" w:fill="FFFFFF"/>
          <w:lang w:val="ro-RO"/>
        </w:rPr>
        <w:t>6</w:t>
      </w:r>
      <w:r w:rsidR="00750EC1" w:rsidRPr="00750EC1">
        <w:rPr>
          <w:rStyle w:val="act-txt-row-even"/>
          <w:color w:val="000000" w:themeColor="text1"/>
          <w:shd w:val="clear" w:color="auto" w:fill="FFFFFF"/>
          <w:lang w:val="ro-RO"/>
        </w:rPr>
        <w:t xml:space="preserve">. Legea nr. 162/2024 pentru utilizarea </w:t>
      </w:r>
      <w:r w:rsidR="00750EC1" w:rsidRPr="00750EC1">
        <w:rPr>
          <w:rStyle w:val="shdr"/>
          <w:bdr w:val="none" w:sz="0" w:space="0" w:color="auto" w:frame="1"/>
          <w:shd w:val="clear" w:color="auto" w:fill="FFFFFF"/>
        </w:rPr>
        <w:t>autovehiculelor școlare destinate transportului elevilor din învățământul preuniversitar de stat</w:t>
      </w:r>
    </w:p>
    <w:p w14:paraId="6D1EE873" w14:textId="7EAE717B" w:rsidR="00750EC1" w:rsidRDefault="00750EC1" w:rsidP="00750EC1">
      <w:pPr>
        <w:rPr>
          <w:lang w:val="ro-RO"/>
        </w:rPr>
      </w:pPr>
      <w:r w:rsidRPr="00750EC1">
        <w:rPr>
          <w:lang w:val="ro-RO"/>
        </w:rPr>
        <w:t>Cu tematica integral</w:t>
      </w:r>
    </w:p>
    <w:p w14:paraId="05446855" w14:textId="77777777" w:rsidR="00F317A1" w:rsidRPr="00750EC1" w:rsidRDefault="00F317A1" w:rsidP="00750EC1">
      <w:pPr>
        <w:rPr>
          <w:lang w:val="ro-RO"/>
        </w:rPr>
      </w:pPr>
    </w:p>
    <w:p w14:paraId="4DEEA350" w14:textId="2C63470B" w:rsidR="00344F83" w:rsidRPr="00CE3C21" w:rsidRDefault="00F317A1" w:rsidP="00344F83">
      <w:pPr>
        <w:pStyle w:val="ListParagraph"/>
        <w:ind w:left="0"/>
        <w:jc w:val="both"/>
        <w:rPr>
          <w:color w:val="000000"/>
        </w:rPr>
      </w:pPr>
      <w:r>
        <w:rPr>
          <w:color w:val="000000"/>
        </w:rPr>
        <w:lastRenderedPageBreak/>
        <w:t>*</w:t>
      </w:r>
      <w:r w:rsidR="00344F83" w:rsidRPr="00CE3C21">
        <w:rPr>
          <w:color w:val="000000"/>
        </w:rPr>
        <w:t>Candidaţii vor avea în vedere la studierea actelor normative din bibliografie inclusiv republicările, modificările şi completările acestora.</w:t>
      </w:r>
    </w:p>
    <w:p w14:paraId="56FC1BFD" w14:textId="77777777" w:rsidR="00344F83" w:rsidRDefault="00344F83" w:rsidP="00344F83">
      <w:pPr>
        <w:tabs>
          <w:tab w:val="num" w:pos="567"/>
        </w:tabs>
        <w:spacing w:line="360" w:lineRule="auto"/>
        <w:ind w:left="567" w:hanging="207"/>
        <w:jc w:val="both"/>
        <w:rPr>
          <w:b/>
          <w:bCs/>
          <w:lang w:val="ro-RO"/>
        </w:rPr>
      </w:pPr>
    </w:p>
    <w:p w14:paraId="78D932FD" w14:textId="533303BB" w:rsidR="009C33CE" w:rsidRDefault="009C33CE" w:rsidP="009C33CE">
      <w:pPr>
        <w:jc w:val="both"/>
        <w:rPr>
          <w:b/>
          <w:lang w:val="it-IT"/>
        </w:rPr>
      </w:pPr>
      <w:r>
        <w:rPr>
          <w:b/>
          <w:lang w:val="it-IT"/>
        </w:rPr>
        <w:t xml:space="preserve">Atribuțiile principale al postului, conform fișei postului </w:t>
      </w:r>
    </w:p>
    <w:p w14:paraId="4303A2EE" w14:textId="2B2CD81D" w:rsidR="00F317A1" w:rsidRPr="00F317A1" w:rsidRDefault="00F317A1" w:rsidP="00F317A1">
      <w:pPr>
        <w:suppressAutoHyphens/>
        <w:contextualSpacing/>
        <w:rPr>
          <w:bCs/>
          <w:lang w:val="ro-RO"/>
        </w:rPr>
      </w:pPr>
      <w:r w:rsidRPr="00F317A1">
        <w:rPr>
          <w:bCs/>
          <w:lang w:val="ro-RO"/>
        </w:rPr>
        <w:t xml:space="preserve">    -respectarea prevederilor legale cu privire la circula</w:t>
      </w:r>
      <w:r>
        <w:rPr>
          <w:bCs/>
          <w:lang w:val="ro-RO"/>
        </w:rPr>
        <w:t>ț</w:t>
      </w:r>
      <w:r w:rsidRPr="00F317A1">
        <w:rPr>
          <w:bCs/>
          <w:lang w:val="ro-RO"/>
        </w:rPr>
        <w:t>ia pe drumirile publice</w:t>
      </w:r>
    </w:p>
    <w:p w14:paraId="7D8E60EB" w14:textId="6D276588" w:rsidR="00F317A1" w:rsidRPr="00F317A1" w:rsidRDefault="00F317A1" w:rsidP="00F317A1">
      <w:pPr>
        <w:suppressAutoHyphens/>
        <w:contextualSpacing/>
        <w:rPr>
          <w:lang w:val="ro-RO"/>
        </w:rPr>
      </w:pPr>
      <w:r w:rsidRPr="00F317A1">
        <w:rPr>
          <w:lang w:val="ro-RO"/>
        </w:rPr>
        <w:t xml:space="preserve">    -păstrarea certificatul de înmatriculare, precum și a actelor mașinii în condiții corespunzătoare, le prezintă la cerere organelor de control</w:t>
      </w:r>
    </w:p>
    <w:p w14:paraId="764EEA93" w14:textId="707798E5" w:rsidR="00F317A1" w:rsidRPr="00F317A1" w:rsidRDefault="00F317A1" w:rsidP="00F317A1">
      <w:pPr>
        <w:suppressAutoHyphens/>
        <w:contextualSpacing/>
        <w:rPr>
          <w:lang w:val="ro-RO"/>
        </w:rPr>
      </w:pPr>
      <w:r w:rsidRPr="00F317A1">
        <w:rPr>
          <w:lang w:val="ro-RO"/>
        </w:rPr>
        <w:t xml:space="preserve">     -atât înainte de plecare cât si după sosire, verifică starea tehnică a autovehicului, inclusiv anvelopele</w:t>
      </w:r>
    </w:p>
    <w:p w14:paraId="67E4225D" w14:textId="23118A07" w:rsidR="00F317A1" w:rsidRPr="00F317A1" w:rsidRDefault="00F317A1" w:rsidP="00F317A1">
      <w:pPr>
        <w:suppressAutoHyphens/>
        <w:contextualSpacing/>
        <w:rPr>
          <w:lang w:val="ro-RO"/>
        </w:rPr>
      </w:pPr>
      <w:r w:rsidRPr="00F317A1">
        <w:rPr>
          <w:lang w:val="ro-RO"/>
        </w:rPr>
        <w:t xml:space="preserve">     -răspunde personal de</w:t>
      </w:r>
    </w:p>
    <w:p w14:paraId="36074438" w14:textId="77777777" w:rsidR="00F317A1" w:rsidRPr="00F317A1" w:rsidRDefault="00F317A1" w:rsidP="00F317A1">
      <w:pPr>
        <w:ind w:left="360"/>
        <w:rPr>
          <w:lang w:val="ro-RO"/>
        </w:rPr>
      </w:pPr>
      <w:r w:rsidRPr="00F317A1">
        <w:rPr>
          <w:lang w:val="ro-RO"/>
        </w:rPr>
        <w:t xml:space="preserve">                       - integritatea autovehiculului pe care îl are în primire</w:t>
      </w:r>
    </w:p>
    <w:p w14:paraId="4FD0EA8A" w14:textId="77777777" w:rsidR="00F317A1" w:rsidRPr="00F317A1" w:rsidRDefault="00F317A1" w:rsidP="00F317A1">
      <w:pPr>
        <w:ind w:left="360"/>
        <w:rPr>
          <w:lang w:val="ro-RO"/>
        </w:rPr>
      </w:pPr>
      <w:r w:rsidRPr="00F317A1">
        <w:rPr>
          <w:lang w:val="ro-RO"/>
        </w:rPr>
        <w:t xml:space="preserve">                       - efectuarea la timp a reviziilor, schimburilor de ulei si filter</w:t>
      </w:r>
    </w:p>
    <w:p w14:paraId="1CC293F1" w14:textId="77777777" w:rsidR="00F317A1" w:rsidRPr="00F317A1" w:rsidRDefault="00F317A1" w:rsidP="00F317A1">
      <w:pPr>
        <w:ind w:left="360"/>
        <w:rPr>
          <w:lang w:val="ro-RO"/>
        </w:rPr>
      </w:pPr>
      <w:r w:rsidRPr="00F317A1">
        <w:rPr>
          <w:lang w:val="ro-RO"/>
        </w:rPr>
        <w:t xml:space="preserve">                       - gresarea elementelor ce necesită acestă operatiune</w:t>
      </w:r>
    </w:p>
    <w:p w14:paraId="6FB235ED" w14:textId="4BAC9ADA" w:rsidR="00F317A1" w:rsidRPr="00F317A1" w:rsidRDefault="00F317A1" w:rsidP="00F317A1">
      <w:pPr>
        <w:ind w:left="360"/>
        <w:rPr>
          <w:lang w:val="ro-RO"/>
        </w:rPr>
      </w:pPr>
      <w:r w:rsidRPr="00F317A1">
        <w:rPr>
          <w:lang w:val="ro-RO"/>
        </w:rPr>
        <w:t xml:space="preserve"> -exploatarea autovehiculului în conformitate cu instructiunile prevăzute în cartea tehnică a acestuia</w:t>
      </w:r>
    </w:p>
    <w:p w14:paraId="22CBB9D7" w14:textId="2F27EF45" w:rsidR="00F317A1" w:rsidRPr="00F317A1" w:rsidRDefault="00F317A1" w:rsidP="00F317A1">
      <w:pPr>
        <w:ind w:left="360"/>
        <w:rPr>
          <w:lang w:val="ro-RO"/>
        </w:rPr>
      </w:pPr>
      <w:r w:rsidRPr="00F317A1">
        <w:rPr>
          <w:lang w:val="ro-RO"/>
        </w:rPr>
        <w:t xml:space="preserve"> -ținerea evidenței valabilității tuturor documentelor și verificărilor vehiculului</w:t>
      </w:r>
    </w:p>
    <w:p w14:paraId="7CA52094" w14:textId="0A4E7298" w:rsidR="00F317A1" w:rsidRPr="00F317A1" w:rsidRDefault="00F317A1" w:rsidP="00F317A1">
      <w:pPr>
        <w:ind w:left="360"/>
        <w:rPr>
          <w:lang w:val="ro-RO"/>
        </w:rPr>
      </w:pPr>
      <w:r w:rsidRPr="00F317A1">
        <w:rPr>
          <w:lang w:val="ro-RO"/>
        </w:rPr>
        <w:t xml:space="preserve"> -îndeplinirea atribuțiilor prevăzute de actele normative și </w:t>
      </w:r>
      <w:r>
        <w:rPr>
          <w:lang w:val="ro-RO"/>
        </w:rPr>
        <w:t>a regulamentelor</w:t>
      </w:r>
      <w:r w:rsidRPr="00F317A1">
        <w:rPr>
          <w:lang w:val="ro-RO"/>
        </w:rPr>
        <w:t xml:space="preserve"> stabilite de primar sau consiliul local în materie</w:t>
      </w:r>
    </w:p>
    <w:p w14:paraId="6722F246" w14:textId="77777777" w:rsidR="00F317A1" w:rsidRPr="00F317A1" w:rsidRDefault="00F317A1" w:rsidP="009C33CE">
      <w:pPr>
        <w:jc w:val="both"/>
        <w:rPr>
          <w:b/>
          <w:lang w:val="it-IT"/>
        </w:rPr>
      </w:pPr>
    </w:p>
    <w:p w14:paraId="03132A02" w14:textId="113F4581" w:rsidR="006878FE" w:rsidRDefault="006878FE" w:rsidP="006878FE">
      <w:pPr>
        <w:ind w:firstLine="567"/>
        <w:jc w:val="both"/>
        <w:rPr>
          <w:lang w:val="ro-RO"/>
        </w:rPr>
      </w:pPr>
    </w:p>
    <w:p w14:paraId="435A10E0" w14:textId="77777777" w:rsidR="006878FE" w:rsidRDefault="006878FE" w:rsidP="006878FE">
      <w:pPr>
        <w:ind w:firstLine="567"/>
        <w:jc w:val="both"/>
        <w:rPr>
          <w:lang w:val="ro-RO"/>
        </w:rPr>
      </w:pPr>
    </w:p>
    <w:p w14:paraId="4431C2A9" w14:textId="71A2291C" w:rsidR="00344F83" w:rsidRPr="00445D52" w:rsidRDefault="00344F83" w:rsidP="006878FE">
      <w:pPr>
        <w:ind w:firstLine="567"/>
        <w:jc w:val="both"/>
        <w:rPr>
          <w:b/>
          <w:lang w:val="es-ES"/>
        </w:rPr>
      </w:pPr>
      <w:r>
        <w:rPr>
          <w:b/>
          <w:lang w:val="es-ES"/>
        </w:rPr>
        <w:t xml:space="preserve">                         </w:t>
      </w:r>
      <w:r w:rsidR="006878FE">
        <w:rPr>
          <w:b/>
          <w:lang w:val="es-ES"/>
        </w:rPr>
        <w:t xml:space="preserve">                                                    </w:t>
      </w:r>
      <w:r>
        <w:rPr>
          <w:b/>
          <w:lang w:val="es-ES"/>
        </w:rPr>
        <w:t xml:space="preserve"> </w:t>
      </w:r>
      <w:r w:rsidRPr="00445D52">
        <w:rPr>
          <w:b/>
          <w:lang w:val="es-ES"/>
        </w:rPr>
        <w:t>PRIMAR,</w:t>
      </w:r>
    </w:p>
    <w:p w14:paraId="44059A45" w14:textId="77777777" w:rsidR="00344F83" w:rsidRPr="00445D52" w:rsidRDefault="00344F83" w:rsidP="00344F83">
      <w:pPr>
        <w:jc w:val="center"/>
        <w:rPr>
          <w:bCs/>
          <w:i/>
          <w:iCs/>
          <w:lang w:val="es-ES"/>
        </w:rPr>
      </w:pPr>
      <w:r>
        <w:rPr>
          <w:bCs/>
          <w:i/>
          <w:iCs/>
          <w:lang w:val="es-ES"/>
        </w:rPr>
        <w:t xml:space="preserve">                                 </w:t>
      </w:r>
      <w:proofErr w:type="spellStart"/>
      <w:r w:rsidRPr="00445D52">
        <w:rPr>
          <w:bCs/>
          <w:i/>
          <w:iCs/>
          <w:lang w:val="es-ES"/>
        </w:rPr>
        <w:t>Ilyes</w:t>
      </w:r>
      <w:proofErr w:type="spellEnd"/>
      <w:r w:rsidRPr="00445D52">
        <w:rPr>
          <w:bCs/>
          <w:i/>
          <w:iCs/>
          <w:lang w:val="es-ES"/>
        </w:rPr>
        <w:t xml:space="preserve"> </w:t>
      </w:r>
      <w:proofErr w:type="spellStart"/>
      <w:r w:rsidRPr="00445D52">
        <w:rPr>
          <w:bCs/>
          <w:i/>
          <w:iCs/>
          <w:lang w:val="es-ES"/>
        </w:rPr>
        <w:t>Botond</w:t>
      </w:r>
      <w:proofErr w:type="spellEnd"/>
      <w:r w:rsidRPr="00445D52">
        <w:rPr>
          <w:bCs/>
          <w:i/>
          <w:iCs/>
          <w:lang w:val="es-ES"/>
        </w:rPr>
        <w:t>-Janos</w:t>
      </w:r>
    </w:p>
    <w:sectPr w:rsidR="00344F83" w:rsidRPr="00445D52" w:rsidSect="007015EA">
      <w:pgSz w:w="11906" w:h="16838" w:code="9"/>
      <w:pgMar w:top="540" w:right="836" w:bottom="36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2CB2"/>
    <w:multiLevelType w:val="multilevel"/>
    <w:tmpl w:val="CC1A8B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D625E2"/>
    <w:multiLevelType w:val="hybridMultilevel"/>
    <w:tmpl w:val="CEBECB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2519A"/>
    <w:multiLevelType w:val="hybridMultilevel"/>
    <w:tmpl w:val="DD70C3E4"/>
    <w:lvl w:ilvl="0" w:tplc="A2C28C0A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8974F0C"/>
    <w:multiLevelType w:val="hybridMultilevel"/>
    <w:tmpl w:val="AA7E568E"/>
    <w:lvl w:ilvl="0" w:tplc="8B52538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83D84"/>
    <w:multiLevelType w:val="hybridMultilevel"/>
    <w:tmpl w:val="093A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82734"/>
    <w:multiLevelType w:val="hybridMultilevel"/>
    <w:tmpl w:val="72EE84F6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83"/>
    <w:rsid w:val="000A095B"/>
    <w:rsid w:val="0010127C"/>
    <w:rsid w:val="001D5E27"/>
    <w:rsid w:val="002E4991"/>
    <w:rsid w:val="002F5D08"/>
    <w:rsid w:val="00344F83"/>
    <w:rsid w:val="003978FB"/>
    <w:rsid w:val="003E3EAD"/>
    <w:rsid w:val="004272A7"/>
    <w:rsid w:val="005E0FB2"/>
    <w:rsid w:val="005E417E"/>
    <w:rsid w:val="006878FE"/>
    <w:rsid w:val="007015EA"/>
    <w:rsid w:val="00750EC1"/>
    <w:rsid w:val="00795753"/>
    <w:rsid w:val="00887396"/>
    <w:rsid w:val="008E7887"/>
    <w:rsid w:val="00911D09"/>
    <w:rsid w:val="009C33CE"/>
    <w:rsid w:val="00B15D05"/>
    <w:rsid w:val="00C411D3"/>
    <w:rsid w:val="00CA3F6D"/>
    <w:rsid w:val="00D52CE9"/>
    <w:rsid w:val="00F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7DE6"/>
  <w15:chartTrackingRefBased/>
  <w15:docId w15:val="{77650197-FCF5-4464-AF18-CA6F196C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4F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44F83"/>
    <w:rPr>
      <w:rFonts w:ascii="Calibri" w:eastAsia="Times New Roman" w:hAnsi="Calibri" w:cs="Times New Roman"/>
      <w:b/>
      <w:bCs/>
      <w:kern w:val="0"/>
      <w:sz w:val="28"/>
      <w:szCs w:val="28"/>
      <w:lang w:eastAsia="hu-HU"/>
      <w14:ligatures w14:val="none"/>
    </w:rPr>
  </w:style>
  <w:style w:type="character" w:styleId="Hyperlink">
    <w:name w:val="Hyperlink"/>
    <w:rsid w:val="00344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4F83"/>
    <w:pPr>
      <w:ind w:left="720"/>
    </w:pPr>
  </w:style>
  <w:style w:type="paragraph" w:styleId="NoSpacing">
    <w:name w:val="No Spacing"/>
    <w:link w:val="NoSpacingChar"/>
    <w:uiPriority w:val="1"/>
    <w:qFormat/>
    <w:rsid w:val="00344F83"/>
    <w:pPr>
      <w:suppressAutoHyphens/>
      <w:spacing w:after="0" w:line="240" w:lineRule="auto"/>
    </w:pPr>
    <w:rPr>
      <w:rFonts w:ascii="Calibri" w:eastAsia="Calibri" w:hAnsi="Calibri" w:cs="Calibri"/>
      <w:kern w:val="0"/>
      <w:lang w:val="ro-RO" w:eastAsia="ar-SA"/>
      <w14:ligatures w14:val="none"/>
    </w:rPr>
  </w:style>
  <w:style w:type="paragraph" w:customStyle="1" w:styleId="al">
    <w:name w:val="a_l"/>
    <w:basedOn w:val="Normal"/>
    <w:rsid w:val="00344F83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rsid w:val="00344F83"/>
    <w:rPr>
      <w:rFonts w:ascii="Calibri" w:eastAsia="Calibri" w:hAnsi="Calibri" w:cs="Calibri"/>
      <w:kern w:val="0"/>
      <w:lang w:val="ro-RO" w:eastAsia="ar-SA"/>
      <w14:ligatures w14:val="none"/>
    </w:rPr>
  </w:style>
  <w:style w:type="paragraph" w:customStyle="1" w:styleId="Default">
    <w:name w:val="Default"/>
    <w:qFormat/>
    <w:rsid w:val="009C33CE"/>
    <w:pPr>
      <w:suppressAutoHyphens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val="en-US" w:eastAsia="ar-SA"/>
      <w14:ligatures w14:val="none"/>
    </w:rPr>
  </w:style>
  <w:style w:type="character" w:customStyle="1" w:styleId="Corptext2">
    <w:name w:val="Corp text2"/>
    <w:rsid w:val="00750EC1"/>
  </w:style>
  <w:style w:type="character" w:customStyle="1" w:styleId="Corptext3">
    <w:name w:val="Corp text3"/>
    <w:rsid w:val="00750EC1"/>
  </w:style>
  <w:style w:type="paragraph" w:customStyle="1" w:styleId="scapttl">
    <w:name w:val="s_cap_ttl"/>
    <w:basedOn w:val="Normal"/>
    <w:rsid w:val="00750EC1"/>
    <w:pPr>
      <w:jc w:val="center"/>
    </w:pPr>
    <w:rPr>
      <w:rFonts w:ascii="Verdana" w:hAnsi="Verdana"/>
      <w:b/>
      <w:bCs/>
      <w:color w:val="A52A2A"/>
      <w:lang w:val="ro-RO" w:eastAsia="ro-RO"/>
    </w:rPr>
  </w:style>
  <w:style w:type="character" w:customStyle="1" w:styleId="act-txt-row-odd">
    <w:name w:val="act-txt-row-odd"/>
    <w:basedOn w:val="DefaultParagraphFont"/>
    <w:rsid w:val="00750EC1"/>
  </w:style>
  <w:style w:type="character" w:customStyle="1" w:styleId="act-txt-row-even">
    <w:name w:val="act-txt-row-even"/>
    <w:basedOn w:val="DefaultParagraphFont"/>
    <w:rsid w:val="00750EC1"/>
  </w:style>
  <w:style w:type="character" w:customStyle="1" w:styleId="shdr">
    <w:name w:val="s_hdr"/>
    <w:basedOn w:val="DefaultParagraphFont"/>
    <w:rsid w:val="00750EC1"/>
  </w:style>
  <w:style w:type="character" w:styleId="UnresolvedMention">
    <w:name w:val="Unresolved Mention"/>
    <w:basedOn w:val="DefaultParagraphFont"/>
    <w:uiPriority w:val="99"/>
    <w:semiHidden/>
    <w:unhideWhenUsed/>
    <w:rsid w:val="002F5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Tamas</dc:creator>
  <cp:keywords/>
  <dc:description/>
  <cp:lastModifiedBy>Istvan Tamas</cp:lastModifiedBy>
  <cp:revision>3</cp:revision>
  <cp:lastPrinted>2024-09-10T12:06:00Z</cp:lastPrinted>
  <dcterms:created xsi:type="dcterms:W3CDTF">2024-09-11T06:07:00Z</dcterms:created>
  <dcterms:modified xsi:type="dcterms:W3CDTF">2024-09-11T06:07:00Z</dcterms:modified>
</cp:coreProperties>
</file>